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07" w:type="dxa"/>
        <w:tblInd w:w="-459" w:type="dxa"/>
        <w:tblLook w:val="01E0" w:firstRow="1" w:lastRow="1" w:firstColumn="1" w:lastColumn="1" w:noHBand="0" w:noVBand="0"/>
      </w:tblPr>
      <w:tblGrid>
        <w:gridCol w:w="4854"/>
        <w:gridCol w:w="5753"/>
      </w:tblGrid>
      <w:tr w:rsidR="001F3AEA" w:rsidRPr="001F3AEA" w14:paraId="1D5DD131" w14:textId="77777777" w:rsidTr="006C1C60">
        <w:tc>
          <w:tcPr>
            <w:tcW w:w="4854" w:type="dxa"/>
          </w:tcPr>
          <w:p w14:paraId="0F30B396" w14:textId="77777777" w:rsidR="001F3AEA" w:rsidRPr="001F3AEA" w:rsidRDefault="001F3AEA" w:rsidP="001F3AEA">
            <w:pPr>
              <w:spacing w:after="0" w:line="240" w:lineRule="auto"/>
              <w:jc w:val="center"/>
              <w:rPr>
                <w:rFonts w:eastAsia="Times New Roman" w:cs="Times New Roman"/>
                <w:kern w:val="0"/>
                <w:szCs w:val="28"/>
                <w14:ligatures w14:val="none"/>
              </w:rPr>
            </w:pPr>
            <w:r w:rsidRPr="001F3AEA">
              <w:rPr>
                <w:rFonts w:eastAsia="Times New Roman" w:cs="Times New Roman"/>
                <w:kern w:val="0"/>
                <w:szCs w:val="28"/>
                <w14:ligatures w14:val="none"/>
              </w:rPr>
              <w:t>HỌC VIỆN CHÍNH TRỊ KHU VỰC III</w:t>
            </w:r>
          </w:p>
          <w:p w14:paraId="5A663C29" w14:textId="77777777" w:rsidR="001F3AEA" w:rsidRPr="001F3AEA" w:rsidRDefault="001F3AEA" w:rsidP="001F3AEA">
            <w:pPr>
              <w:keepNext/>
              <w:widowControl w:val="0"/>
              <w:spacing w:after="0" w:line="240" w:lineRule="auto"/>
              <w:jc w:val="center"/>
              <w:outlineLvl w:val="2"/>
              <w:rPr>
                <w:rFonts w:eastAsia="Times New Roman" w:cs="Times New Roman"/>
                <w:b/>
                <w:iCs/>
                <w:kern w:val="0"/>
                <w:szCs w:val="28"/>
                <w14:ligatures w14:val="none"/>
              </w:rPr>
            </w:pPr>
            <w:r w:rsidRPr="001F3AEA">
              <w:rPr>
                <w:rFonts w:eastAsia="Times New Roman" w:cs="Times New Roman"/>
                <w:b/>
                <w:iCs/>
                <w:kern w:val="0"/>
                <w:szCs w:val="28"/>
                <w14:ligatures w14:val="none"/>
              </w:rPr>
              <w:t>ĐƠN VỊ</w:t>
            </w:r>
          </w:p>
          <w:p w14:paraId="1F1ED35A" w14:textId="77777777" w:rsidR="001F3AEA" w:rsidRPr="001F3AEA" w:rsidRDefault="001F3AEA" w:rsidP="001F3AEA">
            <w:pPr>
              <w:spacing w:after="0" w:line="240" w:lineRule="auto"/>
              <w:ind w:firstLine="720"/>
              <w:rPr>
                <w:rFonts w:eastAsia="Times New Roman" w:cs="Times New Roman"/>
                <w:b/>
                <w:kern w:val="0"/>
                <w:szCs w:val="24"/>
                <w14:ligatures w14:val="none"/>
              </w:rPr>
            </w:pPr>
            <w:r w:rsidRPr="001F3AEA">
              <w:rPr>
                <w:rFonts w:eastAsia="Times New Roman" w:cs="Times New Roman"/>
                <w:b/>
                <w:kern w:val="0"/>
                <w:szCs w:val="24"/>
                <w14:ligatures w14:val="none"/>
              </w:rPr>
              <w:t xml:space="preserve">                      *</w:t>
            </w:r>
          </w:p>
          <w:p w14:paraId="7C9EF118" w14:textId="77777777" w:rsidR="001F3AEA" w:rsidRPr="001F3AEA" w:rsidRDefault="001F3AEA" w:rsidP="001F3AEA">
            <w:pPr>
              <w:spacing w:after="0" w:line="240" w:lineRule="auto"/>
              <w:ind w:firstLine="720"/>
              <w:jc w:val="both"/>
              <w:rPr>
                <w:rFonts w:eastAsia="Times New Roman" w:cs="Times New Roman"/>
                <w:kern w:val="0"/>
                <w:sz w:val="16"/>
                <w:szCs w:val="24"/>
                <w14:ligatures w14:val="none"/>
              </w:rPr>
            </w:pPr>
          </w:p>
        </w:tc>
        <w:tc>
          <w:tcPr>
            <w:tcW w:w="5753" w:type="dxa"/>
          </w:tcPr>
          <w:p w14:paraId="789417E8" w14:textId="77777777" w:rsidR="001F3AEA" w:rsidRPr="001F3AEA" w:rsidRDefault="001F3AEA" w:rsidP="001F3AEA">
            <w:pPr>
              <w:keepNext/>
              <w:spacing w:after="0" w:line="240" w:lineRule="auto"/>
              <w:jc w:val="center"/>
              <w:outlineLvl w:val="8"/>
              <w:rPr>
                <w:rFonts w:eastAsia="Times New Roman" w:cs="Times New Roman"/>
                <w:b/>
                <w:kern w:val="0"/>
                <w:sz w:val="30"/>
                <w:szCs w:val="30"/>
                <w14:ligatures w14:val="none"/>
              </w:rPr>
            </w:pPr>
            <w:r w:rsidRPr="001F3AEA">
              <w:rPr>
                <w:rFonts w:eastAsia="Times New Roman" w:cs="Times New Roman"/>
                <w:b/>
                <w:kern w:val="0"/>
                <w:sz w:val="30"/>
                <w:szCs w:val="30"/>
                <w14:ligatures w14:val="none"/>
              </w:rPr>
              <w:t>ĐẢNG CỘNG SẢN VIỆT NAM</w:t>
            </w:r>
          </w:p>
          <w:p w14:paraId="64661897" w14:textId="77777777" w:rsidR="001F3AEA" w:rsidRPr="001F3AEA" w:rsidRDefault="001F3AEA" w:rsidP="001F3AEA">
            <w:pPr>
              <w:spacing w:after="0" w:line="240" w:lineRule="auto"/>
              <w:jc w:val="center"/>
              <w:rPr>
                <w:rFonts w:eastAsia="Times New Roman" w:cs="Times New Roman"/>
                <w:b/>
                <w:kern w:val="0"/>
                <w:szCs w:val="24"/>
                <w14:ligatures w14:val="none"/>
              </w:rPr>
            </w:pPr>
            <w:r w:rsidRPr="001F3AEA">
              <w:rPr>
                <w:rFonts w:eastAsia="Times New Roman" w:cs="Times New Roman"/>
                <w:b/>
                <w:noProof/>
                <w:kern w:val="0"/>
                <w:szCs w:val="24"/>
                <w14:ligatures w14:val="none"/>
              </w:rPr>
              <mc:AlternateContent>
                <mc:Choice Requires="wps">
                  <w:drawing>
                    <wp:anchor distT="0" distB="0" distL="114300" distR="114300" simplePos="0" relativeHeight="251659264" behindDoc="0" locked="0" layoutInCell="1" allowOverlap="1" wp14:anchorId="3B8013DC" wp14:editId="3B86A162">
                      <wp:simplePos x="0" y="0"/>
                      <wp:positionH relativeFrom="column">
                        <wp:posOffset>474980</wp:posOffset>
                      </wp:positionH>
                      <wp:positionV relativeFrom="paragraph">
                        <wp:posOffset>9525</wp:posOffset>
                      </wp:positionV>
                      <wp:extent cx="2571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27E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75pt" to="239.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WnsAEAAEgDAAAOAAAAZHJzL2Uyb0RvYy54bWysU8Fu2zAMvQ/YPwi6L04CZN2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"/>
                  </w:pict>
                </mc:Fallback>
              </mc:AlternateContent>
            </w:r>
            <w:r w:rsidRPr="001F3AEA">
              <w:rPr>
                <w:rFonts w:eastAsia="Times New Roman" w:cs="Times New Roman"/>
                <w:b/>
                <w:kern w:val="0"/>
                <w:szCs w:val="24"/>
                <w14:ligatures w14:val="none"/>
              </w:rPr>
              <w:t xml:space="preserve">  </w:t>
            </w:r>
          </w:p>
          <w:p w14:paraId="3BCA35B1" w14:textId="77777777" w:rsidR="001F3AEA" w:rsidRPr="001F3AEA" w:rsidRDefault="001F3AEA" w:rsidP="001F3AEA">
            <w:pPr>
              <w:spacing w:before="60" w:after="60" w:line="240" w:lineRule="auto"/>
              <w:jc w:val="center"/>
              <w:rPr>
                <w:rFonts w:eastAsia="Times New Roman" w:cs="Times New Roman"/>
                <w:i/>
                <w:kern w:val="0"/>
                <w:sz w:val="8"/>
                <w:szCs w:val="24"/>
                <w14:ligatures w14:val="none"/>
              </w:rPr>
            </w:pPr>
          </w:p>
          <w:p w14:paraId="577AA329" w14:textId="77777777" w:rsidR="001F3AEA" w:rsidRPr="001F3AEA" w:rsidRDefault="001F3AEA" w:rsidP="001F3AEA">
            <w:pPr>
              <w:spacing w:before="60" w:after="60" w:line="240" w:lineRule="auto"/>
              <w:jc w:val="center"/>
              <w:rPr>
                <w:rFonts w:eastAsia="Times New Roman" w:cs="Times New Roman"/>
                <w:i/>
                <w:kern w:val="0"/>
                <w:sz w:val="8"/>
                <w:szCs w:val="24"/>
                <w14:ligatures w14:val="none"/>
              </w:rPr>
            </w:pPr>
          </w:p>
          <w:p w14:paraId="16D25043" w14:textId="26D4BE01" w:rsidR="001F3AEA" w:rsidRPr="001F3AEA" w:rsidRDefault="001F3AEA" w:rsidP="001F3AEA">
            <w:pPr>
              <w:spacing w:after="0" w:line="312" w:lineRule="auto"/>
              <w:jc w:val="center"/>
              <w:rPr>
                <w:rFonts w:eastAsia="Times New Roman" w:cs="Times New Roman"/>
                <w:b/>
                <w:i/>
                <w:kern w:val="0"/>
                <w:szCs w:val="24"/>
                <w14:ligatures w14:val="none"/>
              </w:rPr>
            </w:pPr>
            <w:r w:rsidRPr="001F3AEA">
              <w:rPr>
                <w:rFonts w:eastAsia="Times New Roman" w:cs="Times New Roman"/>
                <w:kern w:val="0"/>
                <w:szCs w:val="24"/>
                <w14:ligatures w14:val="none"/>
              </w:rPr>
              <w:t xml:space="preserve">      </w:t>
            </w:r>
            <w:r w:rsidRPr="001F3AEA">
              <w:rPr>
                <w:rFonts w:eastAsia="Times New Roman" w:cs="Times New Roman"/>
                <w:i/>
                <w:kern w:val="0"/>
                <w:szCs w:val="24"/>
                <w14:ligatures w14:val="none"/>
              </w:rPr>
              <w:t>Đà Nẵng, ngày        tháng</w:t>
            </w:r>
            <w:r w:rsidR="008747A3">
              <w:rPr>
                <w:rFonts w:eastAsia="Times New Roman" w:cs="Times New Roman"/>
                <w:i/>
                <w:kern w:val="0"/>
                <w:szCs w:val="24"/>
                <w14:ligatures w14:val="none"/>
              </w:rPr>
              <w:t xml:space="preserve">     </w:t>
            </w:r>
            <w:r w:rsidRPr="001F3AEA">
              <w:rPr>
                <w:rFonts w:eastAsia="Times New Roman" w:cs="Times New Roman"/>
                <w:i/>
                <w:kern w:val="0"/>
                <w:szCs w:val="24"/>
                <w14:ligatures w14:val="none"/>
              </w:rPr>
              <w:t>năm 202</w:t>
            </w:r>
            <w:r w:rsidR="008747A3">
              <w:rPr>
                <w:rFonts w:eastAsia="Times New Roman" w:cs="Times New Roman"/>
                <w:i/>
                <w:kern w:val="0"/>
                <w:szCs w:val="24"/>
                <w14:ligatures w14:val="none"/>
              </w:rPr>
              <w:t>6</w:t>
            </w:r>
          </w:p>
        </w:tc>
      </w:tr>
    </w:tbl>
    <w:p w14:paraId="332EF6C7" w14:textId="77777777" w:rsidR="001F3AEA" w:rsidRPr="001F3AEA" w:rsidRDefault="001F3AEA" w:rsidP="001F3AEA">
      <w:pPr>
        <w:spacing w:after="120" w:line="240" w:lineRule="auto"/>
        <w:jc w:val="center"/>
        <w:rPr>
          <w:rFonts w:eastAsia="Times New Roman" w:cs="Times New Roman"/>
          <w:b/>
          <w:bCs/>
          <w:kern w:val="0"/>
          <w:sz w:val="32"/>
          <w:szCs w:val="24"/>
          <w14:ligatures w14:val="none"/>
        </w:rPr>
      </w:pPr>
    </w:p>
    <w:p w14:paraId="2BBE100E" w14:textId="2082DD91" w:rsidR="001F3AEA" w:rsidRPr="002258D9" w:rsidRDefault="001F3AEA" w:rsidP="001F3AEA">
      <w:pPr>
        <w:spacing w:after="0" w:line="240" w:lineRule="auto"/>
        <w:jc w:val="center"/>
        <w:rPr>
          <w:rFonts w:eastAsia="Times New Roman" w:cs="Times New Roman"/>
          <w:b/>
          <w:bCs/>
          <w:kern w:val="0"/>
          <w:sz w:val="30"/>
          <w:szCs w:val="30"/>
          <w14:ligatures w14:val="none"/>
        </w:rPr>
      </w:pPr>
      <w:r w:rsidRPr="002258D9">
        <w:rPr>
          <w:rFonts w:eastAsia="Times New Roman" w:cs="Times New Roman"/>
          <w:b/>
          <w:bCs/>
          <w:kern w:val="0"/>
          <w:sz w:val="30"/>
          <w:szCs w:val="30"/>
          <w14:ligatures w14:val="none"/>
        </w:rPr>
        <w:t>KẾ</w:t>
      </w:r>
      <w:r w:rsidR="002258D9" w:rsidRPr="002258D9">
        <w:rPr>
          <w:rFonts w:eastAsia="Times New Roman" w:cs="Times New Roman"/>
          <w:b/>
          <w:bCs/>
          <w:kern w:val="0"/>
          <w:sz w:val="30"/>
          <w:szCs w:val="30"/>
          <w14:ligatures w14:val="none"/>
        </w:rPr>
        <w:t xml:space="preserve"> </w:t>
      </w:r>
      <w:r w:rsidRPr="002258D9">
        <w:rPr>
          <w:rFonts w:eastAsia="Times New Roman" w:cs="Times New Roman"/>
          <w:b/>
          <w:bCs/>
          <w:kern w:val="0"/>
          <w:sz w:val="30"/>
          <w:szCs w:val="30"/>
          <w14:ligatures w14:val="none"/>
        </w:rPr>
        <w:t>HOẠCH</w:t>
      </w:r>
    </w:p>
    <w:p w14:paraId="357AA1CF" w14:textId="2B9B7062" w:rsidR="001F3AEA" w:rsidRPr="001F3AEA" w:rsidRDefault="001F3AEA" w:rsidP="001F3AEA">
      <w:pPr>
        <w:spacing w:after="0" w:line="240" w:lineRule="auto"/>
        <w:jc w:val="center"/>
        <w:rPr>
          <w:rFonts w:eastAsia="Times New Roman" w:cs="Times New Roman"/>
          <w:b/>
          <w:bCs/>
          <w:kern w:val="0"/>
          <w:szCs w:val="28"/>
          <w14:ligatures w14:val="none"/>
        </w:rPr>
      </w:pPr>
      <w:r w:rsidRPr="001F3AEA">
        <w:rPr>
          <w:rFonts w:eastAsia="Times New Roman" w:cs="Times New Roman"/>
          <w:b/>
          <w:bCs/>
          <w:kern w:val="0"/>
          <w:szCs w:val="28"/>
          <w14:ligatures w14:val="none"/>
        </w:rPr>
        <w:t>Triển khai phong trào thi đua năm 202</w:t>
      </w:r>
      <w:r w:rsidR="008747A3">
        <w:rPr>
          <w:rFonts w:eastAsia="Times New Roman" w:cs="Times New Roman"/>
          <w:b/>
          <w:bCs/>
          <w:kern w:val="0"/>
          <w:szCs w:val="28"/>
          <w14:ligatures w14:val="none"/>
        </w:rPr>
        <w:t>6</w:t>
      </w:r>
    </w:p>
    <w:p w14:paraId="3C9E48EF" w14:textId="15A906B4" w:rsidR="001F3AEA" w:rsidRPr="001F3AEA" w:rsidRDefault="001F3AEA" w:rsidP="001F3AEA">
      <w:pPr>
        <w:spacing w:after="0" w:line="240" w:lineRule="auto"/>
        <w:jc w:val="center"/>
        <w:rPr>
          <w:rFonts w:eastAsia="Times New Roman" w:cs="Times New Roman"/>
          <w:b/>
          <w:noProof/>
          <w:kern w:val="0"/>
          <w:szCs w:val="28"/>
          <w14:ligatures w14:val="none"/>
        </w:rPr>
      </w:pPr>
      <w:r w:rsidRPr="001F3AEA">
        <w:rPr>
          <w:rFonts w:eastAsia="Times New Roman" w:cs="Times New Roman"/>
          <w:b/>
          <w:noProof/>
          <w:kern w:val="0"/>
          <w:szCs w:val="28"/>
          <w14:ligatures w14:val="none"/>
        </w:rPr>
        <w:t>“</w:t>
      </w:r>
      <w:r w:rsidR="008747A3" w:rsidRPr="008747A3">
        <w:rPr>
          <w:rFonts w:eastAsia="Times New Roman" w:cs="Times New Roman"/>
          <w:b/>
          <w:noProof/>
          <w:kern w:val="0"/>
          <w:szCs w:val="28"/>
          <w14:ligatures w14:val="none"/>
        </w:rPr>
        <w:t>Đoàn kết - Dân chủ - Kỷ cương - Đột phá - Phát triển</w:t>
      </w:r>
      <w:r w:rsidRPr="001F3AEA">
        <w:rPr>
          <w:rFonts w:eastAsia="Times New Roman" w:cs="Times New Roman"/>
          <w:b/>
          <w:noProof/>
          <w:kern w:val="0"/>
          <w:szCs w:val="28"/>
          <w14:ligatures w14:val="none"/>
        </w:rPr>
        <w:t>”</w:t>
      </w:r>
    </w:p>
    <w:p w14:paraId="1F60BE49" w14:textId="77777777" w:rsidR="001F3AEA" w:rsidRPr="001F3AEA" w:rsidRDefault="001F3AEA" w:rsidP="001F3AEA">
      <w:pPr>
        <w:spacing w:after="0" w:line="240" w:lineRule="auto"/>
        <w:jc w:val="center"/>
        <w:rPr>
          <w:rFonts w:eastAsia="Times New Roman" w:cs="Times New Roman"/>
          <w:b/>
          <w:noProof/>
          <w:kern w:val="0"/>
          <w:szCs w:val="28"/>
          <w14:ligatures w14:val="none"/>
        </w:rPr>
      </w:pPr>
      <w:r w:rsidRPr="001F3AEA">
        <w:rPr>
          <w:rFonts w:eastAsia="Times New Roman" w:cs="Times New Roman"/>
          <w:b/>
          <w:bCs/>
          <w:i/>
          <w:kern w:val="0"/>
          <w:szCs w:val="28"/>
          <w14:ligatures w14:val="none"/>
        </w:rPr>
        <w:t>-----</w:t>
      </w:r>
    </w:p>
    <w:p w14:paraId="5D70B89B" w14:textId="77777777" w:rsidR="001F3AEA" w:rsidRPr="001F3AEA" w:rsidRDefault="001F3AEA" w:rsidP="001F3AEA">
      <w:pPr>
        <w:spacing w:after="0" w:line="240" w:lineRule="auto"/>
        <w:ind w:firstLine="567"/>
        <w:jc w:val="both"/>
        <w:rPr>
          <w:rFonts w:eastAsia="Times New Roman" w:cs="Times New Roman"/>
          <w:b/>
          <w:kern w:val="0"/>
          <w:szCs w:val="24"/>
          <w14:ligatures w14:val="none"/>
        </w:rPr>
      </w:pPr>
    </w:p>
    <w:p w14:paraId="4866F417" w14:textId="77777777" w:rsidR="001F3AEA" w:rsidRPr="001F3AEA" w:rsidRDefault="001F3AEA" w:rsidP="001F3AEA">
      <w:pPr>
        <w:spacing w:before="120" w:after="120" w:line="360" w:lineRule="exact"/>
        <w:ind w:firstLine="567"/>
        <w:jc w:val="both"/>
        <w:rPr>
          <w:rFonts w:eastAsia="Times New Roman" w:cs="Times New Roman"/>
          <w:b/>
          <w:kern w:val="0"/>
          <w:szCs w:val="24"/>
          <w14:ligatures w14:val="none"/>
        </w:rPr>
      </w:pPr>
      <w:r w:rsidRPr="001F3AEA">
        <w:rPr>
          <w:rFonts w:eastAsia="Times New Roman" w:cs="Times New Roman"/>
          <w:b/>
          <w:kern w:val="0"/>
          <w:szCs w:val="24"/>
          <w14:ligatures w14:val="none"/>
        </w:rPr>
        <w:t xml:space="preserve">I. CHỦ ĐỀ </w:t>
      </w:r>
    </w:p>
    <w:p w14:paraId="30AEF1C5" w14:textId="22E42278" w:rsidR="001F3AEA" w:rsidRPr="001F3AEA" w:rsidRDefault="001F3AEA" w:rsidP="001F3AEA">
      <w:pPr>
        <w:spacing w:before="120" w:after="120" w:line="360" w:lineRule="exact"/>
        <w:ind w:firstLine="567"/>
        <w:jc w:val="both"/>
        <w:rPr>
          <w:rFonts w:eastAsia="Times New Roman" w:cs="Times New Roman"/>
          <w:bCs/>
          <w:noProof/>
          <w:kern w:val="0"/>
          <w:szCs w:val="28"/>
          <w14:ligatures w14:val="none"/>
        </w:rPr>
      </w:pPr>
      <w:r w:rsidRPr="001F3AEA">
        <w:rPr>
          <w:rFonts w:eastAsia="Times New Roman" w:cs="Times New Roman"/>
          <w:bCs/>
          <w:kern w:val="0"/>
          <w:szCs w:val="28"/>
          <w14:ligatures w14:val="none"/>
        </w:rPr>
        <w:t>Hưởng ứng phong trào thi đua năm 202</w:t>
      </w:r>
      <w:r w:rsidR="008747A3">
        <w:rPr>
          <w:rFonts w:eastAsia="Times New Roman" w:cs="Times New Roman"/>
          <w:bCs/>
          <w:kern w:val="0"/>
          <w:szCs w:val="28"/>
          <w14:ligatures w14:val="none"/>
        </w:rPr>
        <w:t>6</w:t>
      </w:r>
      <w:r w:rsidRPr="001F3AEA">
        <w:rPr>
          <w:rFonts w:eastAsia="Times New Roman" w:cs="Times New Roman"/>
          <w:bCs/>
          <w:kern w:val="0"/>
          <w:szCs w:val="28"/>
          <w14:ligatures w14:val="none"/>
        </w:rPr>
        <w:t xml:space="preserve"> với </w:t>
      </w:r>
      <w:r w:rsidR="008747A3">
        <w:rPr>
          <w:rFonts w:eastAsia="Times New Roman" w:cs="Times New Roman"/>
          <w:bCs/>
          <w:kern w:val="0"/>
          <w:szCs w:val="28"/>
          <w14:ligatures w14:val="none"/>
        </w:rPr>
        <w:t xml:space="preserve">phương châm </w:t>
      </w:r>
      <w:r w:rsidRPr="001F3AEA">
        <w:rPr>
          <w:rFonts w:eastAsia="Times New Roman" w:cs="Times New Roman"/>
          <w:bCs/>
          <w:noProof/>
          <w:kern w:val="0"/>
          <w:szCs w:val="28"/>
          <w14:ligatures w14:val="none"/>
        </w:rPr>
        <w:t>“</w:t>
      </w:r>
      <w:r w:rsidR="008747A3" w:rsidRPr="008747A3">
        <w:rPr>
          <w:rFonts w:eastAsia="Times New Roman" w:cs="Times New Roman"/>
          <w:b/>
          <w:noProof/>
          <w:kern w:val="0"/>
          <w:szCs w:val="28"/>
          <w14:ligatures w14:val="none"/>
        </w:rPr>
        <w:t xml:space="preserve">Đoàn kết - </w:t>
      </w:r>
      <w:r w:rsidR="008747A3">
        <w:rPr>
          <w:rFonts w:eastAsia="Times New Roman" w:cs="Times New Roman"/>
          <w:b/>
          <w:noProof/>
          <w:kern w:val="0"/>
          <w:szCs w:val="28"/>
          <w14:ligatures w14:val="none"/>
        </w:rPr>
        <w:br/>
      </w:r>
      <w:r w:rsidR="008747A3" w:rsidRPr="008747A3">
        <w:rPr>
          <w:rFonts w:eastAsia="Times New Roman" w:cs="Times New Roman"/>
          <w:b/>
          <w:noProof/>
          <w:kern w:val="0"/>
          <w:szCs w:val="28"/>
          <w14:ligatures w14:val="none"/>
        </w:rPr>
        <w:t>Dân chủ - Kỷ cương - Đột phá - Phát triển</w:t>
      </w:r>
      <w:r w:rsidRPr="001F3AEA">
        <w:rPr>
          <w:rFonts w:eastAsia="Times New Roman" w:cs="Times New Roman"/>
          <w:bCs/>
          <w:noProof/>
          <w:kern w:val="0"/>
          <w:szCs w:val="28"/>
          <w14:ligatures w14:val="none"/>
        </w:rPr>
        <w:t>”</w:t>
      </w:r>
      <w:r w:rsidR="008747A3">
        <w:rPr>
          <w:rFonts w:eastAsia="Times New Roman" w:cs="Times New Roman"/>
          <w:bCs/>
          <w:noProof/>
          <w:kern w:val="0"/>
          <w:szCs w:val="28"/>
          <w14:ligatures w14:val="none"/>
        </w:rPr>
        <w:t>,</w:t>
      </w:r>
      <w:r w:rsidRPr="001F3AEA">
        <w:rPr>
          <w:rFonts w:eastAsia="Times New Roman" w:cs="Times New Roman"/>
          <w:bCs/>
          <w:noProof/>
          <w:kern w:val="0"/>
          <w:szCs w:val="28"/>
          <w14:ligatures w14:val="none"/>
        </w:rPr>
        <w:t xml:space="preserve"> </w:t>
      </w:r>
      <w:r w:rsidR="008747A3" w:rsidRPr="008747A3">
        <w:rPr>
          <w:rFonts w:eastAsia="Times New Roman" w:cs="Times New Roman"/>
          <w:bCs/>
          <w:noProof/>
          <w:kern w:val="0"/>
          <w:szCs w:val="28"/>
          <w14:ligatures w14:val="none"/>
        </w:rPr>
        <w:t>triển khai có hiệu quả phong trào thi đua giai đoạn 2026</w:t>
      </w:r>
      <w:r w:rsidR="008747A3">
        <w:rPr>
          <w:rFonts w:eastAsia="Times New Roman" w:cs="Times New Roman"/>
          <w:bCs/>
          <w:noProof/>
          <w:kern w:val="0"/>
          <w:szCs w:val="28"/>
          <w14:ligatures w14:val="none"/>
        </w:rPr>
        <w:t xml:space="preserve"> </w:t>
      </w:r>
      <w:r w:rsidR="008747A3" w:rsidRPr="008747A3">
        <w:rPr>
          <w:rFonts w:eastAsia="Times New Roman" w:cs="Times New Roman"/>
          <w:bCs/>
          <w:noProof/>
          <w:kern w:val="0"/>
          <w:szCs w:val="28"/>
          <w14:ligatures w14:val="none"/>
        </w:rPr>
        <w:t>-</w:t>
      </w:r>
      <w:r w:rsidR="008747A3">
        <w:rPr>
          <w:rFonts w:eastAsia="Times New Roman" w:cs="Times New Roman"/>
          <w:bCs/>
          <w:noProof/>
          <w:kern w:val="0"/>
          <w:szCs w:val="28"/>
          <w14:ligatures w14:val="none"/>
        </w:rPr>
        <w:t xml:space="preserve"> </w:t>
      </w:r>
      <w:r w:rsidR="008747A3" w:rsidRPr="008747A3">
        <w:rPr>
          <w:rFonts w:eastAsia="Times New Roman" w:cs="Times New Roman"/>
          <w:bCs/>
          <w:noProof/>
          <w:kern w:val="0"/>
          <w:szCs w:val="28"/>
          <w14:ligatures w14:val="none"/>
        </w:rPr>
        <w:t>2030 “</w:t>
      </w:r>
      <w:r w:rsidR="008747A3" w:rsidRPr="008747A3">
        <w:rPr>
          <w:rFonts w:eastAsia="Times New Roman" w:cs="Times New Roman"/>
          <w:bCs/>
          <w:i/>
          <w:iCs/>
          <w:noProof/>
          <w:kern w:val="0"/>
          <w:szCs w:val="28"/>
          <w14:ligatures w14:val="none"/>
        </w:rPr>
        <w:t>Thi đua đoàn kết, đổi mới sáng tạo đưa Học viện cùng cả nước vững bước tiến nhanh trong kỷ nguyên phát triển mới</w:t>
      </w:r>
      <w:r w:rsidR="008747A3" w:rsidRPr="008747A3">
        <w:rPr>
          <w:rFonts w:eastAsia="Times New Roman" w:cs="Times New Roman"/>
          <w:bCs/>
          <w:noProof/>
          <w:kern w:val="0"/>
          <w:szCs w:val="28"/>
          <w14:ligatures w14:val="none"/>
        </w:rPr>
        <w:t>” và thực hiện thắng lợi Nghị quyết Đại hội Đảng toàn quốc lần thứ XIV, phong trào thi đua yêu nước giai đoạn 2026</w:t>
      </w:r>
      <w:r w:rsidR="008747A3">
        <w:rPr>
          <w:rFonts w:eastAsia="Times New Roman" w:cs="Times New Roman"/>
          <w:bCs/>
          <w:noProof/>
          <w:kern w:val="0"/>
          <w:szCs w:val="28"/>
          <w14:ligatures w14:val="none"/>
        </w:rPr>
        <w:t xml:space="preserve"> </w:t>
      </w:r>
      <w:r w:rsidR="008747A3" w:rsidRPr="008747A3">
        <w:rPr>
          <w:rFonts w:eastAsia="Times New Roman" w:cs="Times New Roman"/>
          <w:bCs/>
          <w:noProof/>
          <w:kern w:val="0"/>
          <w:szCs w:val="28"/>
          <w14:ligatures w14:val="none"/>
        </w:rPr>
        <w:t>-</w:t>
      </w:r>
      <w:r w:rsidR="008747A3">
        <w:rPr>
          <w:rFonts w:eastAsia="Times New Roman" w:cs="Times New Roman"/>
          <w:bCs/>
          <w:noProof/>
          <w:kern w:val="0"/>
          <w:szCs w:val="28"/>
          <w14:ligatures w14:val="none"/>
        </w:rPr>
        <w:t xml:space="preserve"> </w:t>
      </w:r>
      <w:r w:rsidR="008747A3" w:rsidRPr="008747A3">
        <w:rPr>
          <w:rFonts w:eastAsia="Times New Roman" w:cs="Times New Roman"/>
          <w:bCs/>
          <w:noProof/>
          <w:kern w:val="0"/>
          <w:szCs w:val="28"/>
          <w14:ligatures w14:val="none"/>
        </w:rPr>
        <w:t xml:space="preserve">2030 với chủ đề: </w:t>
      </w:r>
      <w:r w:rsidR="00C55487">
        <w:rPr>
          <w:rFonts w:eastAsia="Times New Roman" w:cs="Times New Roman"/>
          <w:bCs/>
          <w:noProof/>
          <w:kern w:val="0"/>
          <w:szCs w:val="28"/>
          <w14:ligatures w14:val="none"/>
        </w:rPr>
        <w:t>“</w:t>
      </w:r>
      <w:r w:rsidR="008747A3" w:rsidRPr="008747A3">
        <w:rPr>
          <w:rFonts w:eastAsia="Times New Roman" w:cs="Times New Roman"/>
          <w:bCs/>
          <w:i/>
          <w:iCs/>
          <w:noProof/>
          <w:kern w:val="0"/>
          <w:szCs w:val="28"/>
          <w14:ligatures w14:val="none"/>
        </w:rPr>
        <w:t>Thi đua đổi mới, sáng tạo, tăng tốc, bứt phá đưa đất nước vào kỷ nguyên phát triển giàu mạnh, phồn vinh, văn minh, hạnh phúc</w:t>
      </w:r>
      <w:r w:rsidR="00C55487">
        <w:rPr>
          <w:rFonts w:eastAsia="Times New Roman" w:cs="Times New Roman"/>
          <w:bCs/>
          <w:noProof/>
          <w:kern w:val="0"/>
          <w:szCs w:val="28"/>
          <w14:ligatures w14:val="none"/>
        </w:rPr>
        <w:t>”</w:t>
      </w:r>
      <w:r w:rsidRPr="001F3AEA">
        <w:rPr>
          <w:rFonts w:eastAsia="Times New Roman" w:cs="Times New Roman"/>
          <w:bCs/>
          <w:kern w:val="0"/>
          <w:szCs w:val="28"/>
          <w14:ligatures w14:val="none"/>
        </w:rPr>
        <w:t xml:space="preserve">, (đơn vị) triển khai đến toàn thể cán bộ, viên chức, người lao động thực hiện </w:t>
      </w:r>
      <w:r w:rsidR="008747A3">
        <w:rPr>
          <w:rFonts w:eastAsia="Times New Roman" w:cs="Times New Roman"/>
          <w:bCs/>
          <w:kern w:val="0"/>
          <w:szCs w:val="28"/>
          <w14:ligatures w14:val="none"/>
        </w:rPr>
        <w:br/>
      </w:r>
      <w:r w:rsidRPr="001F3AEA">
        <w:rPr>
          <w:rFonts w:eastAsia="Times New Roman" w:cs="Times New Roman"/>
          <w:bCs/>
          <w:kern w:val="0"/>
          <w:szCs w:val="28"/>
          <w14:ligatures w14:val="none"/>
        </w:rPr>
        <w:t>chủ đề…. (Cụ thể, ngắn gọn sát với tình hình nhiệm vụ của đơn vị).</w:t>
      </w:r>
    </w:p>
    <w:p w14:paraId="427DDD1F" w14:textId="77777777" w:rsidR="001F3AEA" w:rsidRPr="00CF3B94" w:rsidRDefault="001F3AEA" w:rsidP="001F3AEA">
      <w:pPr>
        <w:spacing w:before="120" w:after="120" w:line="360" w:lineRule="exact"/>
        <w:ind w:firstLine="567"/>
        <w:jc w:val="both"/>
        <w:rPr>
          <w:rFonts w:eastAsia="Times New Roman" w:cs="Times New Roman"/>
          <w:b/>
          <w:kern w:val="0"/>
          <w:szCs w:val="24"/>
          <w14:ligatures w14:val="none"/>
        </w:rPr>
      </w:pPr>
      <w:r w:rsidRPr="00CF3B94">
        <w:rPr>
          <w:rFonts w:eastAsia="Times New Roman" w:cs="Times New Roman"/>
          <w:b/>
          <w:kern w:val="0"/>
          <w:szCs w:val="24"/>
          <w14:ligatures w14:val="none"/>
        </w:rPr>
        <w:t>II. MỤC TIÊU, NỘI DUNG, CHỈ TIÊU THI ĐUA</w:t>
      </w:r>
    </w:p>
    <w:p w14:paraId="7198BDD5" w14:textId="77777777"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t xml:space="preserve">1. Mục tiêu: Căn cứ chủ đề thi đua của đơn vị, đơn vị xác định mục tiêu thi đua cụ thể, thiết thực, khả thi. </w:t>
      </w:r>
    </w:p>
    <w:p w14:paraId="0BB790D7" w14:textId="7099412C"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t>2. Nội dung: Căn cứ vào chủ đề thi đua của đơn vị và chức năng, nhiệm vụ được giao năm 202</w:t>
      </w:r>
      <w:r w:rsidR="008747A3" w:rsidRPr="00CF3B94">
        <w:rPr>
          <w:rFonts w:eastAsia="Times New Roman" w:cs="Times New Roman"/>
          <w:kern w:val="0"/>
          <w:szCs w:val="24"/>
          <w14:ligatures w14:val="none"/>
        </w:rPr>
        <w:t>6</w:t>
      </w:r>
      <w:r w:rsidRPr="00CF3B94">
        <w:rPr>
          <w:rFonts w:eastAsia="Times New Roman" w:cs="Times New Roman"/>
          <w:kern w:val="0"/>
          <w:szCs w:val="24"/>
          <w14:ligatures w14:val="none"/>
        </w:rPr>
        <w:t>, đơn vị xác định các nhiệm vụ trọng tâm:</w:t>
      </w:r>
    </w:p>
    <w:p w14:paraId="1C3C3058" w14:textId="77777777"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t>- Về hoàn thành nhiệm vụ chính trị;</w:t>
      </w:r>
    </w:p>
    <w:p w14:paraId="4C176833" w14:textId="77777777"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t>- Về chấp hành chủ trương, chính sách, quy định, quy chế;</w:t>
      </w:r>
    </w:p>
    <w:p w14:paraId="39054A43" w14:textId="77777777" w:rsidR="001F3AEA" w:rsidRPr="00CF3B94" w:rsidRDefault="001F3AEA" w:rsidP="001F3AEA">
      <w:pPr>
        <w:shd w:val="clear" w:color="auto" w:fill="FFFFFF"/>
        <w:spacing w:before="120" w:after="120" w:line="360" w:lineRule="exact"/>
        <w:ind w:firstLine="567"/>
        <w:jc w:val="both"/>
        <w:rPr>
          <w:rFonts w:eastAsia="Times New Roman" w:cs="Times New Roman"/>
          <w:kern w:val="0"/>
          <w:szCs w:val="28"/>
          <w14:ligatures w14:val="none"/>
        </w:rPr>
      </w:pPr>
      <w:r w:rsidRPr="00CF3B94">
        <w:rPr>
          <w:rFonts w:eastAsia="Times New Roman" w:cs="Times New Roman"/>
          <w:b/>
          <w:bCs/>
          <w:kern w:val="0"/>
          <w:szCs w:val="24"/>
          <w14:ligatures w14:val="none"/>
        </w:rPr>
        <w:t xml:space="preserve">- </w:t>
      </w:r>
      <w:r w:rsidRPr="00CF3B94">
        <w:rPr>
          <w:rFonts w:eastAsia="Times New Roman" w:cs="Times New Roman"/>
          <w:bCs/>
          <w:kern w:val="0"/>
          <w:szCs w:val="24"/>
          <w14:ligatures w14:val="none"/>
        </w:rPr>
        <w:t xml:space="preserve">Về thực hiện </w:t>
      </w:r>
      <w:r w:rsidRPr="00CF3B94">
        <w:rPr>
          <w:rFonts w:eastAsia="Times New Roman" w:cs="Times New Roman"/>
          <w:kern w:val="0"/>
          <w:szCs w:val="28"/>
          <w14:ligatures w14:val="none"/>
        </w:rPr>
        <w:t xml:space="preserve">đẩy mạnh học tập và làm theo tư tưởng, đạo đức, phong cách </w:t>
      </w:r>
      <w:r w:rsidRPr="00CF3B94">
        <w:rPr>
          <w:rFonts w:eastAsia="Times New Roman" w:cs="Times New Roman"/>
          <w:kern w:val="0"/>
          <w:szCs w:val="28"/>
          <w14:ligatures w14:val="none"/>
        </w:rPr>
        <w:br/>
        <w:t>Hồ Chí Minh;</w:t>
      </w:r>
    </w:p>
    <w:p w14:paraId="1AFECF19" w14:textId="520A2D39" w:rsidR="001F3AEA" w:rsidRPr="00CF3B94" w:rsidRDefault="001F3AEA" w:rsidP="001F3AEA">
      <w:pPr>
        <w:shd w:val="clear" w:color="auto" w:fill="FFFFFF"/>
        <w:spacing w:before="120" w:after="120" w:line="360" w:lineRule="exact"/>
        <w:ind w:firstLine="567"/>
        <w:jc w:val="both"/>
        <w:rPr>
          <w:rFonts w:eastAsia="Times New Roman" w:cs="Times New Roman"/>
          <w:kern w:val="0"/>
          <w:szCs w:val="28"/>
          <w14:ligatures w14:val="none"/>
        </w:rPr>
      </w:pPr>
      <w:r w:rsidRPr="00CF3B94">
        <w:rPr>
          <w:rFonts w:eastAsia="Times New Roman" w:cs="Times New Roman"/>
          <w:kern w:val="0"/>
          <w:szCs w:val="28"/>
          <w14:ligatures w14:val="none"/>
        </w:rPr>
        <w:t xml:space="preserve">- Về thực hiện phong trào “Cán bộ, công chức, viên chức, người lao động </w:t>
      </w:r>
      <w:r w:rsidR="00CF3B94" w:rsidRPr="00CF3B94">
        <w:rPr>
          <w:rFonts w:eastAsia="Times New Roman" w:cs="Times New Roman"/>
          <w:kern w:val="0"/>
          <w:szCs w:val="28"/>
          <w14:ligatures w14:val="none"/>
        </w:rPr>
        <w:br/>
      </w:r>
      <w:r w:rsidRPr="00CF3B94">
        <w:rPr>
          <w:rFonts w:eastAsia="Times New Roman" w:cs="Times New Roman"/>
          <w:kern w:val="0"/>
          <w:szCs w:val="28"/>
          <w14:ligatures w14:val="none"/>
        </w:rPr>
        <w:t>Học viện Chính trị quốc gia Hồ Chí Minh thi đua thực hiện văn hóa công sở”;</w:t>
      </w:r>
    </w:p>
    <w:p w14:paraId="3C5BB4FE" w14:textId="77777777"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t>- Các giải pháp nhằm tăng hiệu quả nhiệm vụ chuyên môn.</w:t>
      </w:r>
    </w:p>
    <w:p w14:paraId="253B55FB" w14:textId="77777777"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t>3. Chỉ tiêu: Căn cứ các chỉ tiêu thi đua của Học viện, cụ thể chỉ tiêu thi đua tại đơn vị mình.</w:t>
      </w:r>
    </w:p>
    <w:p w14:paraId="705E52A0" w14:textId="77777777" w:rsidR="001F3AEA" w:rsidRPr="00CF3B94" w:rsidRDefault="001F3AEA" w:rsidP="001F3AEA">
      <w:pPr>
        <w:spacing w:before="120" w:after="120" w:line="360" w:lineRule="exact"/>
        <w:ind w:firstLine="567"/>
        <w:jc w:val="both"/>
        <w:rPr>
          <w:rFonts w:eastAsia="Times New Roman" w:cs="Times New Roman"/>
          <w:b/>
          <w:kern w:val="0"/>
          <w:szCs w:val="24"/>
          <w14:ligatures w14:val="none"/>
        </w:rPr>
      </w:pPr>
      <w:r w:rsidRPr="00CF3B94">
        <w:rPr>
          <w:rFonts w:eastAsia="Times New Roman" w:cs="Times New Roman"/>
          <w:b/>
          <w:kern w:val="0"/>
          <w:szCs w:val="24"/>
          <w14:ligatures w14:val="none"/>
        </w:rPr>
        <w:t>III. BIỆN PHÁP THỰC HIỆN</w:t>
      </w:r>
    </w:p>
    <w:p w14:paraId="6D94B929" w14:textId="77777777"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t>- Các biện pháp cụ thể nhằm đạt được mục tiêu trên;</w:t>
      </w:r>
    </w:p>
    <w:p w14:paraId="7D904F9A" w14:textId="77777777"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lastRenderedPageBreak/>
        <w:t>- Nhiệm vụ, vai trò cụ thể đối với từng đối tượng (sự gương mẫu tham gia phong trào thi đua và tạo môi trường thi đua của thủ trưởng đơn vị, sự chỉ đạo của cấp ủy, lãnh đạo đơn vị, sự quan tâm, hưởng ứng, hành động của cán bộ, viên chức, người lao động, các tổ chức chính quyền, đảng, đoàn thể của đơn vị);</w:t>
      </w:r>
    </w:p>
    <w:p w14:paraId="244AD4F0" w14:textId="77777777" w:rsidR="001F3AEA" w:rsidRPr="00CF3B94" w:rsidRDefault="001F3AEA" w:rsidP="001F3AEA">
      <w:pPr>
        <w:spacing w:before="120" w:after="120" w:line="360" w:lineRule="exact"/>
        <w:ind w:firstLine="567"/>
        <w:jc w:val="both"/>
        <w:rPr>
          <w:rFonts w:eastAsia="Times New Roman" w:cs="Times New Roman"/>
          <w:kern w:val="0"/>
          <w:szCs w:val="24"/>
          <w14:ligatures w14:val="none"/>
        </w:rPr>
      </w:pPr>
      <w:r w:rsidRPr="00CF3B94">
        <w:rPr>
          <w:rFonts w:eastAsia="Times New Roman" w:cs="Times New Roman"/>
          <w:kern w:val="0"/>
          <w:szCs w:val="24"/>
          <w14:ligatures w14:val="none"/>
        </w:rPr>
        <w:t xml:space="preserve">- Sự phối hợp giữa các cá nhân, tổ chức của đơn vị trong thực hiện nhiệm vụ. </w:t>
      </w:r>
    </w:p>
    <w:p w14:paraId="65D7B6C1" w14:textId="77777777" w:rsidR="001F3AEA" w:rsidRPr="00CF3B94" w:rsidRDefault="001F3AEA" w:rsidP="001F3AEA">
      <w:pPr>
        <w:spacing w:before="120" w:after="120" w:line="360" w:lineRule="exact"/>
        <w:ind w:firstLine="567"/>
        <w:jc w:val="both"/>
        <w:rPr>
          <w:rFonts w:eastAsia="Times New Roman" w:cs="Times New Roman"/>
          <w:b/>
          <w:kern w:val="0"/>
          <w:szCs w:val="24"/>
          <w14:ligatures w14:val="none"/>
        </w:rPr>
      </w:pPr>
      <w:r w:rsidRPr="00CF3B94">
        <w:rPr>
          <w:rFonts w:eastAsia="Times New Roman" w:cs="Times New Roman"/>
          <w:b/>
          <w:kern w:val="0"/>
          <w:szCs w:val="24"/>
          <w14:ligatures w14:val="none"/>
        </w:rPr>
        <w:t>I</w:t>
      </w:r>
      <w:r w:rsidRPr="00CF3B94">
        <w:rPr>
          <w:rFonts w:eastAsia="Times New Roman" w:cs="Times New Roman"/>
          <w:b/>
          <w:kern w:val="0"/>
          <w:szCs w:val="24"/>
          <w:lang w:val="vi-VN"/>
          <w14:ligatures w14:val="none"/>
        </w:rPr>
        <w:t xml:space="preserve">V. </w:t>
      </w:r>
      <w:r w:rsidRPr="00CF3B94">
        <w:rPr>
          <w:rFonts w:eastAsia="Times New Roman" w:cs="Times New Roman"/>
          <w:b/>
          <w:kern w:val="0"/>
          <w:szCs w:val="24"/>
          <w14:ligatures w14:val="none"/>
        </w:rPr>
        <w:t>ĐỀ XUẤT VÀ KIẾN NGHỊ</w:t>
      </w:r>
    </w:p>
    <w:p w14:paraId="1F8AF377" w14:textId="77777777" w:rsidR="001F3AEA" w:rsidRPr="001F3AEA" w:rsidRDefault="001F3AEA" w:rsidP="001F3AEA">
      <w:pPr>
        <w:spacing w:before="120" w:after="120" w:line="240" w:lineRule="auto"/>
        <w:ind w:firstLine="720"/>
        <w:jc w:val="both"/>
        <w:rPr>
          <w:rFonts w:eastAsia="Times New Roman" w:cs="Times New Roman"/>
          <w:kern w:val="0"/>
          <w:szCs w:val="24"/>
          <w14:ligatures w14:val="none"/>
        </w:rPr>
      </w:pPr>
    </w:p>
    <w:p w14:paraId="30AADE8B" w14:textId="77777777" w:rsidR="001F3AEA" w:rsidRPr="001F3AEA" w:rsidRDefault="001F3AEA" w:rsidP="001F3AEA">
      <w:pPr>
        <w:spacing w:before="120" w:after="120" w:line="240" w:lineRule="auto"/>
        <w:ind w:firstLine="720"/>
        <w:jc w:val="both"/>
        <w:rPr>
          <w:rFonts w:eastAsia="Times New Roman" w:cs="Times New Roman"/>
          <w:kern w:val="0"/>
          <w:szCs w:val="24"/>
          <w14:ligatures w14:val="none"/>
        </w:rPr>
      </w:pPr>
    </w:p>
    <w:tbl>
      <w:tblPr>
        <w:tblW w:w="9214" w:type="dxa"/>
        <w:tblLook w:val="04A0" w:firstRow="1" w:lastRow="0" w:firstColumn="1" w:lastColumn="0" w:noHBand="0" w:noVBand="1"/>
      </w:tblPr>
      <w:tblGrid>
        <w:gridCol w:w="4962"/>
        <w:gridCol w:w="4252"/>
      </w:tblGrid>
      <w:tr w:rsidR="001F3AEA" w:rsidRPr="001F3AEA" w14:paraId="584439CB" w14:textId="77777777" w:rsidTr="006C1C60">
        <w:tc>
          <w:tcPr>
            <w:tcW w:w="4962" w:type="dxa"/>
          </w:tcPr>
          <w:p w14:paraId="26284AD2" w14:textId="77777777" w:rsidR="001F3AEA" w:rsidRPr="001F3AEA" w:rsidRDefault="001F3AEA" w:rsidP="001F3AEA">
            <w:pPr>
              <w:tabs>
                <w:tab w:val="left" w:pos="180"/>
                <w:tab w:val="right" w:leader="dot" w:pos="9720"/>
              </w:tabs>
              <w:spacing w:after="0" w:line="240" w:lineRule="auto"/>
              <w:jc w:val="center"/>
              <w:rPr>
                <w:rFonts w:eastAsia="Times New Roman" w:cs="Times New Roman"/>
                <w:b/>
                <w:kern w:val="0"/>
                <w:sz w:val="26"/>
                <w:szCs w:val="26"/>
                <w14:ligatures w14:val="none"/>
              </w:rPr>
            </w:pPr>
          </w:p>
        </w:tc>
        <w:tc>
          <w:tcPr>
            <w:tcW w:w="4252" w:type="dxa"/>
          </w:tcPr>
          <w:p w14:paraId="72CB2956" w14:textId="77777777" w:rsidR="001F3AEA" w:rsidRPr="001F3AEA" w:rsidRDefault="001F3AEA" w:rsidP="001F3AEA">
            <w:pPr>
              <w:spacing w:after="0" w:line="240" w:lineRule="auto"/>
              <w:ind w:firstLine="65"/>
              <w:jc w:val="center"/>
              <w:rPr>
                <w:rFonts w:eastAsia="Times New Roman" w:cs="Times New Roman"/>
                <w:b/>
                <w:kern w:val="0"/>
                <w:szCs w:val="28"/>
                <w14:ligatures w14:val="none"/>
              </w:rPr>
            </w:pPr>
            <w:r w:rsidRPr="001F3AEA">
              <w:rPr>
                <w:rFonts w:eastAsia="Times New Roman" w:cs="Times New Roman"/>
                <w:b/>
                <w:kern w:val="0"/>
                <w:szCs w:val="28"/>
                <w14:ligatures w14:val="none"/>
              </w:rPr>
              <w:t xml:space="preserve">THỦ TRƯỞNG ĐƠN VỊ  </w:t>
            </w:r>
          </w:p>
          <w:p w14:paraId="76FDBA48" w14:textId="77777777" w:rsidR="001F3AEA" w:rsidRPr="001F3AEA" w:rsidRDefault="001F3AEA" w:rsidP="001F3AEA">
            <w:pPr>
              <w:spacing w:after="0" w:line="240" w:lineRule="auto"/>
              <w:ind w:firstLine="65"/>
              <w:jc w:val="center"/>
              <w:rPr>
                <w:rFonts w:eastAsia="Times New Roman" w:cs="Times New Roman"/>
                <w:i/>
                <w:iCs/>
                <w:kern w:val="0"/>
                <w:szCs w:val="28"/>
                <w14:ligatures w14:val="none"/>
              </w:rPr>
            </w:pPr>
            <w:r w:rsidRPr="001F3AEA">
              <w:rPr>
                <w:rFonts w:eastAsia="Times New Roman" w:cs="Times New Roman"/>
                <w:i/>
                <w:iCs/>
                <w:kern w:val="0"/>
                <w:szCs w:val="28"/>
                <w14:ligatures w14:val="none"/>
              </w:rPr>
              <w:t>(Ký và ghi rõ họ và tên)</w:t>
            </w:r>
          </w:p>
          <w:p w14:paraId="7EE047AD"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7D2AAADC"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68E9B33B"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688DBB45"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205621EE"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23607577"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46870D14" w14:textId="77777777" w:rsidR="001F3AEA" w:rsidRPr="001F3AEA" w:rsidRDefault="001F3AEA" w:rsidP="001F3AEA">
            <w:pPr>
              <w:spacing w:after="0" w:line="240" w:lineRule="auto"/>
              <w:ind w:firstLine="65"/>
              <w:jc w:val="center"/>
              <w:rPr>
                <w:rFonts w:eastAsia="Times New Roman" w:cs="Times New Roman"/>
                <w:b/>
                <w:kern w:val="0"/>
                <w:szCs w:val="28"/>
                <w14:ligatures w14:val="none"/>
              </w:rPr>
            </w:pPr>
          </w:p>
          <w:p w14:paraId="460D909B" w14:textId="77777777" w:rsidR="001F3AEA" w:rsidRPr="001F3AEA" w:rsidRDefault="001F3AEA" w:rsidP="001F3AEA">
            <w:pPr>
              <w:spacing w:after="0" w:line="240" w:lineRule="auto"/>
              <w:ind w:firstLine="65"/>
              <w:jc w:val="center"/>
              <w:rPr>
                <w:rFonts w:eastAsia="Times New Roman" w:cs="Times New Roman"/>
                <w:kern w:val="0"/>
                <w:szCs w:val="28"/>
                <w14:ligatures w14:val="none"/>
              </w:rPr>
            </w:pPr>
            <w:r w:rsidRPr="001F3AEA">
              <w:rPr>
                <w:rFonts w:eastAsia="Times New Roman" w:cs="Times New Roman"/>
                <w:kern w:val="0"/>
                <w:szCs w:val="28"/>
                <w14:ligatures w14:val="none"/>
              </w:rPr>
              <w:t xml:space="preserve"> </w:t>
            </w:r>
          </w:p>
          <w:p w14:paraId="11716A12"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46FEED42"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3CE0EA13" w14:textId="77777777" w:rsidR="001F3AEA" w:rsidRPr="001F3AEA" w:rsidRDefault="001F3AEA" w:rsidP="001F3AEA">
            <w:pPr>
              <w:spacing w:after="0" w:line="240" w:lineRule="auto"/>
              <w:ind w:firstLine="65"/>
              <w:jc w:val="center"/>
              <w:rPr>
                <w:rFonts w:eastAsia="Times New Roman" w:cs="Times New Roman"/>
                <w:b/>
                <w:bCs/>
                <w:iCs/>
                <w:kern w:val="0"/>
                <w:szCs w:val="28"/>
                <w14:ligatures w14:val="none"/>
              </w:rPr>
            </w:pPr>
          </w:p>
          <w:p w14:paraId="1B80A05D" w14:textId="77777777" w:rsidR="001F3AEA" w:rsidRPr="001F3AEA" w:rsidRDefault="001F3AEA" w:rsidP="001F3AEA">
            <w:pPr>
              <w:spacing w:after="0" w:line="240" w:lineRule="auto"/>
              <w:ind w:hanging="216"/>
              <w:jc w:val="center"/>
              <w:rPr>
                <w:rFonts w:eastAsia="Times New Roman" w:cs="Times New Roman"/>
                <w:b/>
                <w:bCs/>
                <w:iCs/>
                <w:kern w:val="0"/>
                <w:szCs w:val="28"/>
                <w14:ligatures w14:val="none"/>
              </w:rPr>
            </w:pPr>
          </w:p>
          <w:p w14:paraId="3094D1E0" w14:textId="77777777" w:rsidR="001F3AEA" w:rsidRPr="001F3AEA" w:rsidRDefault="001F3AEA" w:rsidP="001F3AEA">
            <w:pPr>
              <w:spacing w:after="0" w:line="240" w:lineRule="auto"/>
              <w:ind w:firstLine="65"/>
              <w:jc w:val="center"/>
              <w:rPr>
                <w:rFonts w:eastAsia="Times New Roman" w:cs="Times New Roman"/>
                <w:b/>
                <w:bCs/>
                <w:kern w:val="0"/>
                <w:sz w:val="26"/>
                <w:szCs w:val="26"/>
                <w14:ligatures w14:val="none"/>
              </w:rPr>
            </w:pPr>
          </w:p>
        </w:tc>
      </w:tr>
    </w:tbl>
    <w:p w14:paraId="4C69FC28" w14:textId="77777777" w:rsidR="001F3AEA" w:rsidRPr="001F3AEA" w:rsidRDefault="001F3AEA" w:rsidP="001F3AEA">
      <w:pPr>
        <w:spacing w:after="120" w:line="240" w:lineRule="auto"/>
        <w:jc w:val="both"/>
        <w:rPr>
          <w:rFonts w:eastAsia="Times New Roman" w:cs="Times New Roman"/>
          <w:b/>
          <w:kern w:val="0"/>
          <w:sz w:val="26"/>
          <w:szCs w:val="24"/>
          <w14:ligatures w14:val="none"/>
        </w:rPr>
      </w:pPr>
    </w:p>
    <w:p w14:paraId="18FB7B73" w14:textId="77777777" w:rsidR="001F3AEA" w:rsidRPr="001F3AEA" w:rsidRDefault="001F3AEA" w:rsidP="001F3AEA">
      <w:pPr>
        <w:spacing w:after="200" w:line="276" w:lineRule="auto"/>
        <w:rPr>
          <w:rFonts w:eastAsia="Times New Roman" w:cs="Times New Roman"/>
          <w:b/>
          <w:kern w:val="0"/>
          <w:szCs w:val="28"/>
          <w14:ligatures w14:val="none"/>
        </w:rPr>
      </w:pPr>
    </w:p>
    <w:p w14:paraId="02BBBA5B" w14:textId="77777777" w:rsidR="001F3AEA" w:rsidRPr="001F3AEA" w:rsidRDefault="001F3AEA" w:rsidP="001F3AEA">
      <w:pPr>
        <w:spacing w:after="120" w:line="240" w:lineRule="auto"/>
        <w:jc w:val="center"/>
        <w:rPr>
          <w:rFonts w:eastAsia="Times New Roman" w:cs="Times New Roman"/>
          <w:b/>
          <w:kern w:val="0"/>
          <w:szCs w:val="28"/>
          <w14:ligatures w14:val="none"/>
        </w:rPr>
      </w:pPr>
    </w:p>
    <w:p w14:paraId="76E8E4C9" w14:textId="77777777" w:rsidR="001F3AEA" w:rsidRPr="001F3AEA" w:rsidRDefault="001F3AEA" w:rsidP="001F3AEA">
      <w:pPr>
        <w:spacing w:before="60" w:after="60" w:line="312" w:lineRule="auto"/>
        <w:jc w:val="center"/>
        <w:rPr>
          <w:rFonts w:eastAsia="Times New Roman" w:cs="Times New Roman"/>
          <w:bCs/>
          <w:kern w:val="0"/>
          <w:szCs w:val="28"/>
          <w14:ligatures w14:val="none"/>
        </w:rPr>
      </w:pPr>
    </w:p>
    <w:p w14:paraId="5F9DE7E9" w14:textId="77777777" w:rsidR="001F3AEA" w:rsidRPr="001F3AEA" w:rsidRDefault="001F3AEA" w:rsidP="001F3AEA">
      <w:pPr>
        <w:spacing w:before="60" w:after="60" w:line="312" w:lineRule="auto"/>
        <w:jc w:val="center"/>
        <w:rPr>
          <w:rFonts w:eastAsia="Times New Roman" w:cs="Times New Roman"/>
          <w:bCs/>
          <w:kern w:val="0"/>
          <w:szCs w:val="28"/>
          <w14:ligatures w14:val="none"/>
        </w:rPr>
      </w:pPr>
    </w:p>
    <w:p w14:paraId="47D6ADFC" w14:textId="77777777" w:rsidR="001F3AEA" w:rsidRPr="001F3AEA" w:rsidRDefault="001F3AEA" w:rsidP="001F3AEA">
      <w:pPr>
        <w:spacing w:before="60" w:after="60" w:line="312" w:lineRule="auto"/>
        <w:jc w:val="center"/>
        <w:rPr>
          <w:rFonts w:eastAsia="Times New Roman" w:cs="Times New Roman"/>
          <w:bCs/>
          <w:kern w:val="0"/>
          <w:szCs w:val="28"/>
          <w14:ligatures w14:val="none"/>
        </w:rPr>
      </w:pPr>
    </w:p>
    <w:p w14:paraId="11DD7C4F" w14:textId="77777777" w:rsidR="001F3AEA" w:rsidRPr="001F3AEA" w:rsidRDefault="001F3AEA" w:rsidP="001F3AEA">
      <w:pPr>
        <w:spacing w:before="60" w:after="60" w:line="312" w:lineRule="auto"/>
        <w:jc w:val="center"/>
        <w:rPr>
          <w:rFonts w:eastAsia="Times New Roman" w:cs="Times New Roman"/>
          <w:bCs/>
          <w:kern w:val="0"/>
          <w:szCs w:val="28"/>
          <w14:ligatures w14:val="none"/>
        </w:rPr>
      </w:pPr>
    </w:p>
    <w:p w14:paraId="78F69B6B" w14:textId="77777777" w:rsidR="001F3AEA" w:rsidRPr="001F3AEA" w:rsidRDefault="001F3AEA" w:rsidP="001F3AEA">
      <w:pPr>
        <w:spacing w:before="60" w:after="60" w:line="312" w:lineRule="auto"/>
        <w:jc w:val="center"/>
        <w:rPr>
          <w:rFonts w:eastAsia="Times New Roman" w:cs="Times New Roman"/>
          <w:bCs/>
          <w:kern w:val="0"/>
          <w:szCs w:val="28"/>
          <w14:ligatures w14:val="none"/>
        </w:rPr>
      </w:pPr>
    </w:p>
    <w:p w14:paraId="27B544F8" w14:textId="77777777" w:rsidR="001F3AEA" w:rsidRPr="001F3AEA" w:rsidRDefault="001F3AEA" w:rsidP="001F3AEA">
      <w:pPr>
        <w:spacing w:before="60" w:after="60" w:line="312" w:lineRule="auto"/>
        <w:jc w:val="center"/>
        <w:rPr>
          <w:rFonts w:eastAsia="Times New Roman" w:cs="Times New Roman"/>
          <w:bCs/>
          <w:kern w:val="0"/>
          <w:szCs w:val="28"/>
          <w14:ligatures w14:val="none"/>
        </w:rPr>
      </w:pPr>
    </w:p>
    <w:p w14:paraId="7023A38D" w14:textId="77777777" w:rsidR="001F3AEA" w:rsidRPr="001F3AEA" w:rsidRDefault="001F3AEA" w:rsidP="001F3AEA">
      <w:pPr>
        <w:spacing w:after="0" w:line="240" w:lineRule="auto"/>
        <w:jc w:val="both"/>
        <w:rPr>
          <w:rFonts w:eastAsia="Times New Roman" w:cs="Times New Roman"/>
          <w:kern w:val="0"/>
          <w:sz w:val="32"/>
          <w:szCs w:val="28"/>
          <w14:ligatures w14:val="none"/>
        </w:rPr>
      </w:pPr>
      <w:r w:rsidRPr="001F3AEA">
        <w:rPr>
          <w:rFonts w:eastAsia="Times New Roman" w:cs="Times New Roman"/>
          <w:kern w:val="0"/>
          <w:sz w:val="32"/>
          <w:szCs w:val="28"/>
          <w14:ligatures w14:val="none"/>
        </w:rPr>
        <w:t xml:space="preserve"> </w:t>
      </w:r>
    </w:p>
    <w:p w14:paraId="224640AD" w14:textId="77777777" w:rsidR="001F3AEA" w:rsidRPr="001F3AEA" w:rsidRDefault="001F3AEA" w:rsidP="001F3AEA">
      <w:pPr>
        <w:spacing w:before="60" w:after="60" w:line="312" w:lineRule="auto"/>
        <w:ind w:firstLine="720"/>
        <w:jc w:val="both"/>
        <w:rPr>
          <w:rFonts w:eastAsia="Times New Roman" w:cs="Times New Roman"/>
          <w:kern w:val="0"/>
          <w:szCs w:val="24"/>
          <w14:ligatures w14:val="none"/>
        </w:rPr>
      </w:pPr>
    </w:p>
    <w:p w14:paraId="7C2BE86A" w14:textId="77777777" w:rsidR="001F3AEA" w:rsidRPr="001F3AEA" w:rsidRDefault="001F3AEA" w:rsidP="001F3AEA">
      <w:pPr>
        <w:rPr>
          <w:kern w:val="0"/>
          <w14:ligatures w14:val="none"/>
        </w:rPr>
      </w:pPr>
    </w:p>
    <w:p w14:paraId="27679BE7" w14:textId="77777777" w:rsidR="00531EA2" w:rsidRDefault="00531EA2"/>
    <w:sectPr w:rsidR="00531EA2" w:rsidSect="001F3AEA">
      <w:headerReference w:type="default" r:id="rId6"/>
      <w:pgSz w:w="11907" w:h="16840"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8215" w14:textId="77777777" w:rsidR="00E74F3C" w:rsidRDefault="00E74F3C">
      <w:pPr>
        <w:spacing w:after="0" w:line="240" w:lineRule="auto"/>
      </w:pPr>
      <w:r>
        <w:separator/>
      </w:r>
    </w:p>
  </w:endnote>
  <w:endnote w:type="continuationSeparator" w:id="0">
    <w:p w14:paraId="3B71F335" w14:textId="77777777" w:rsidR="00E74F3C" w:rsidRDefault="00E7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14062" w14:textId="77777777" w:rsidR="00E74F3C" w:rsidRDefault="00E74F3C">
      <w:pPr>
        <w:spacing w:after="0" w:line="240" w:lineRule="auto"/>
      </w:pPr>
      <w:r>
        <w:separator/>
      </w:r>
    </w:p>
  </w:footnote>
  <w:footnote w:type="continuationSeparator" w:id="0">
    <w:p w14:paraId="0DAD0523" w14:textId="77777777" w:rsidR="00E74F3C" w:rsidRDefault="00E74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32430"/>
      <w:docPartObj>
        <w:docPartGallery w:val="Page Numbers (Top of Page)"/>
        <w:docPartUnique/>
      </w:docPartObj>
    </w:sdtPr>
    <w:sdtEndPr>
      <w:rPr>
        <w:noProof/>
      </w:rPr>
    </w:sdtEndPr>
    <w:sdtContent>
      <w:p w14:paraId="36EA0ADD" w14:textId="77777777" w:rsidR="001F3AEA" w:rsidRDefault="001F3AE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AF8718" w14:textId="77777777" w:rsidR="001F3AEA" w:rsidRDefault="001F3A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EA"/>
    <w:rsid w:val="000E4B38"/>
    <w:rsid w:val="001F3AEA"/>
    <w:rsid w:val="002258D9"/>
    <w:rsid w:val="002524BA"/>
    <w:rsid w:val="003371EF"/>
    <w:rsid w:val="00504FC8"/>
    <w:rsid w:val="00531EA2"/>
    <w:rsid w:val="00595057"/>
    <w:rsid w:val="006B231E"/>
    <w:rsid w:val="008747A3"/>
    <w:rsid w:val="00952CAE"/>
    <w:rsid w:val="00A27EA3"/>
    <w:rsid w:val="00C108B5"/>
    <w:rsid w:val="00C55487"/>
    <w:rsid w:val="00CE11F2"/>
    <w:rsid w:val="00CF3B94"/>
    <w:rsid w:val="00E74F3C"/>
    <w:rsid w:val="00F7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A12B"/>
  <w15:chartTrackingRefBased/>
  <w15:docId w15:val="{240A2355-B75F-495A-A20F-F2A04E87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AE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F3A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F3A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F3A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3AE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3AE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3AE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A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A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AE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3A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3A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3A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3A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3A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3A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3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AE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F3A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3AEA"/>
    <w:pPr>
      <w:spacing w:before="160"/>
      <w:jc w:val="center"/>
    </w:pPr>
    <w:rPr>
      <w:i/>
      <w:iCs/>
      <w:color w:val="404040" w:themeColor="text1" w:themeTint="BF"/>
    </w:rPr>
  </w:style>
  <w:style w:type="character" w:customStyle="1" w:styleId="QuoteChar">
    <w:name w:val="Quote Char"/>
    <w:basedOn w:val="DefaultParagraphFont"/>
    <w:link w:val="Quote"/>
    <w:uiPriority w:val="29"/>
    <w:rsid w:val="001F3AEA"/>
    <w:rPr>
      <w:i/>
      <w:iCs/>
      <w:color w:val="404040" w:themeColor="text1" w:themeTint="BF"/>
    </w:rPr>
  </w:style>
  <w:style w:type="paragraph" w:styleId="ListParagraph">
    <w:name w:val="List Paragraph"/>
    <w:basedOn w:val="Normal"/>
    <w:uiPriority w:val="34"/>
    <w:qFormat/>
    <w:rsid w:val="001F3AEA"/>
    <w:pPr>
      <w:ind w:left="720"/>
      <w:contextualSpacing/>
    </w:pPr>
  </w:style>
  <w:style w:type="character" w:styleId="IntenseEmphasis">
    <w:name w:val="Intense Emphasis"/>
    <w:basedOn w:val="DefaultParagraphFont"/>
    <w:uiPriority w:val="21"/>
    <w:qFormat/>
    <w:rsid w:val="001F3AEA"/>
    <w:rPr>
      <w:i/>
      <w:iCs/>
      <w:color w:val="2F5496" w:themeColor="accent1" w:themeShade="BF"/>
    </w:rPr>
  </w:style>
  <w:style w:type="paragraph" w:styleId="IntenseQuote">
    <w:name w:val="Intense Quote"/>
    <w:basedOn w:val="Normal"/>
    <w:next w:val="Normal"/>
    <w:link w:val="IntenseQuoteChar"/>
    <w:uiPriority w:val="30"/>
    <w:qFormat/>
    <w:rsid w:val="001F3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AEA"/>
    <w:rPr>
      <w:i/>
      <w:iCs/>
      <w:color w:val="2F5496" w:themeColor="accent1" w:themeShade="BF"/>
    </w:rPr>
  </w:style>
  <w:style w:type="character" w:styleId="IntenseReference">
    <w:name w:val="Intense Reference"/>
    <w:basedOn w:val="DefaultParagraphFont"/>
    <w:uiPriority w:val="32"/>
    <w:qFormat/>
    <w:rsid w:val="001F3AEA"/>
    <w:rPr>
      <w:b/>
      <w:bCs/>
      <w:smallCaps/>
      <w:color w:val="2F5496" w:themeColor="accent1" w:themeShade="BF"/>
      <w:spacing w:val="5"/>
    </w:rPr>
  </w:style>
  <w:style w:type="paragraph" w:styleId="Header">
    <w:name w:val="header"/>
    <w:basedOn w:val="Normal"/>
    <w:link w:val="HeaderChar"/>
    <w:uiPriority w:val="99"/>
    <w:unhideWhenUsed/>
    <w:rsid w:val="001F3AEA"/>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F3AE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BAB20-505C-4AF7-B406-7E2512CDB0C3}"/>
</file>

<file path=customXml/itemProps2.xml><?xml version="1.0" encoding="utf-8"?>
<ds:datastoreItem xmlns:ds="http://schemas.openxmlformats.org/officeDocument/2006/customXml" ds:itemID="{38157A80-66B9-48CD-9CDE-96693295A612}"/>
</file>

<file path=customXml/itemProps3.xml><?xml version="1.0" encoding="utf-8"?>
<ds:datastoreItem xmlns:ds="http://schemas.openxmlformats.org/officeDocument/2006/customXml" ds:itemID="{1C7C6BA2-321F-4811-90C7-7F28318911C6}"/>
</file>

<file path=docProps/app.xml><?xml version="1.0" encoding="utf-8"?>
<Properties xmlns="http://schemas.openxmlformats.org/officeDocument/2006/extended-properties" xmlns:vt="http://schemas.openxmlformats.org/officeDocument/2006/docPropsVTypes">
  <Template>Normal.dotm</Template>
  <TotalTime>12</TotalTime>
  <Pages>2</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Thao Ly</dc:creator>
  <cp:keywords/>
  <dc:description/>
  <cp:lastModifiedBy>Pham Thi Thao Ly</cp:lastModifiedBy>
  <cp:revision>5</cp:revision>
  <cp:lastPrinted>2026-01-30T01:43:00Z</cp:lastPrinted>
  <dcterms:created xsi:type="dcterms:W3CDTF">2026-01-30T01:15:00Z</dcterms:created>
  <dcterms:modified xsi:type="dcterms:W3CDTF">2026-01-30T07:15:00Z</dcterms:modified>
</cp:coreProperties>
</file>